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A2666" w14:textId="61D683E8" w:rsidR="009844D4" w:rsidRDefault="00EA7ED0" w:rsidP="00D77AFD">
      <w:pPr>
        <w:jc w:val="center"/>
      </w:pPr>
      <w:r>
        <w:rPr>
          <w:noProof/>
        </w:rPr>
        <w:drawing>
          <wp:inline distT="0" distB="0" distL="0" distR="0" wp14:anchorId="6A5B531F" wp14:editId="68CED537">
            <wp:extent cx="1000125" cy="885825"/>
            <wp:effectExtent l="0" t="0" r="0" b="0"/>
            <wp:docPr id="1" name="Picture 1" descr="Idlo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lotte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125" cy="885825"/>
                    </a:xfrm>
                    <a:prstGeom prst="rect">
                      <a:avLst/>
                    </a:prstGeom>
                    <a:noFill/>
                    <a:ln>
                      <a:noFill/>
                    </a:ln>
                  </pic:spPr>
                </pic:pic>
              </a:graphicData>
            </a:graphic>
          </wp:inline>
        </w:drawing>
      </w:r>
    </w:p>
    <w:p w14:paraId="69EFE9B3" w14:textId="77777777" w:rsidR="009D1834" w:rsidRDefault="009D1834" w:rsidP="00D77AFD">
      <w:pPr>
        <w:jc w:val="center"/>
      </w:pPr>
    </w:p>
    <w:p w14:paraId="33E55F48" w14:textId="14628173" w:rsidR="00D77AFD" w:rsidRDefault="00A057DB" w:rsidP="00D77AFD">
      <w:pPr>
        <w:jc w:val="center"/>
      </w:pPr>
      <w:r>
        <w:t xml:space="preserve">BINGO </w:t>
      </w:r>
      <w:r w:rsidR="00D77AFD">
        <w:t>RAFFLE ADVISORY BOARD</w:t>
      </w:r>
      <w:r w:rsidR="00DF3596">
        <w:t xml:space="preserve"> MEETING</w:t>
      </w:r>
    </w:p>
    <w:p w14:paraId="0DFCC5E4" w14:textId="0ACDAD62" w:rsidR="009C1C89" w:rsidRDefault="009C1C89" w:rsidP="00D77AFD">
      <w:pPr>
        <w:jc w:val="center"/>
      </w:pPr>
      <w:r>
        <w:t>Thursday September 5, 2019 at 1 p.m. Mountain Standard Time (MST)</w:t>
      </w:r>
      <w:r w:rsidR="007D4A5A">
        <w:t xml:space="preserve"> </w:t>
      </w:r>
      <w:r>
        <w:t>via Conference Call</w:t>
      </w:r>
    </w:p>
    <w:p w14:paraId="7AABF914" w14:textId="77777777" w:rsidR="009C1C89" w:rsidRDefault="009C1C89" w:rsidP="00D77AFD">
      <w:pPr>
        <w:jc w:val="center"/>
      </w:pPr>
    </w:p>
    <w:p w14:paraId="659CD641" w14:textId="0BE34B33" w:rsidR="006E2FD0" w:rsidRDefault="006E2FD0" w:rsidP="00D77AFD">
      <w:pPr>
        <w:rPr>
          <w:b/>
        </w:rPr>
      </w:pPr>
      <w:r w:rsidRPr="00E623C3">
        <w:rPr>
          <w:b/>
        </w:rPr>
        <w:t>Attendance:</w:t>
      </w:r>
    </w:p>
    <w:p w14:paraId="4CD45D9E" w14:textId="77777777" w:rsidR="006E2FD0" w:rsidRDefault="00E21E9E" w:rsidP="00D77AFD">
      <w:r w:rsidRPr="009D1834">
        <w:rPr>
          <w:i/>
        </w:rPr>
        <w:t>Advisory Board Members p</w:t>
      </w:r>
      <w:r w:rsidR="006E2FD0" w:rsidRPr="009D1834">
        <w:rPr>
          <w:i/>
        </w:rPr>
        <w:t>resent</w:t>
      </w:r>
      <w:r w:rsidR="00821028">
        <w:t>:</w:t>
      </w:r>
    </w:p>
    <w:p w14:paraId="489976A5" w14:textId="001BB985" w:rsidR="00351EA7" w:rsidRDefault="00C76CA1" w:rsidP="00351EA7">
      <w:pPr>
        <w:ind w:firstLine="720"/>
      </w:pPr>
      <w:r>
        <w:t>Rayelle Anderson, Region 1</w:t>
      </w:r>
    </w:p>
    <w:p w14:paraId="513DC909" w14:textId="77777777" w:rsidR="00351EA7" w:rsidRDefault="00351EA7" w:rsidP="00351EA7">
      <w:pPr>
        <w:ind w:firstLine="720"/>
      </w:pPr>
      <w:r>
        <w:t>Shane Gehring, Region 3</w:t>
      </w:r>
    </w:p>
    <w:p w14:paraId="7F2FACF7" w14:textId="42A8C3C3" w:rsidR="00A16284" w:rsidRDefault="002206FE" w:rsidP="009D1834">
      <w:pPr>
        <w:ind w:firstLine="720"/>
      </w:pPr>
      <w:r>
        <w:t>Russ Ludlow</w:t>
      </w:r>
      <w:r w:rsidR="00A16284">
        <w:t>, Region 4</w:t>
      </w:r>
    </w:p>
    <w:p w14:paraId="630B719F" w14:textId="419D5E6D" w:rsidR="00A16284" w:rsidRDefault="00A16284" w:rsidP="00A16284">
      <w:pPr>
        <w:ind w:firstLine="720"/>
      </w:pPr>
      <w:r>
        <w:t>Dennis Duehren, Region 5</w:t>
      </w:r>
    </w:p>
    <w:p w14:paraId="33A84CAD" w14:textId="3BA99CD1" w:rsidR="002206FE" w:rsidRDefault="002206FE" w:rsidP="009D1834">
      <w:pPr>
        <w:ind w:firstLine="720"/>
      </w:pPr>
      <w:r>
        <w:t>Valisa Say</w:t>
      </w:r>
      <w:r w:rsidR="00A16284">
        <w:t>, Region</w:t>
      </w:r>
      <w:r w:rsidR="00AC34B7">
        <w:t xml:space="preserve"> </w:t>
      </w:r>
      <w:r w:rsidR="00A16284">
        <w:t>6</w:t>
      </w:r>
      <w:bookmarkStart w:id="0" w:name="_GoBack"/>
      <w:bookmarkEnd w:id="0"/>
    </w:p>
    <w:p w14:paraId="6F177168" w14:textId="3D329C6B" w:rsidR="006E2FD0" w:rsidRPr="009D1834" w:rsidRDefault="006D0692" w:rsidP="00D77AFD">
      <w:pPr>
        <w:rPr>
          <w:i/>
        </w:rPr>
      </w:pPr>
      <w:r>
        <w:rPr>
          <w:i/>
        </w:rPr>
        <w:t xml:space="preserve">Idaho </w:t>
      </w:r>
      <w:r w:rsidR="006E2FD0" w:rsidRPr="009D1834">
        <w:rPr>
          <w:i/>
        </w:rPr>
        <w:t>Lottery Staff Present:</w:t>
      </w:r>
    </w:p>
    <w:p w14:paraId="3CDB2483" w14:textId="693623AF" w:rsidR="00F8713B" w:rsidRDefault="00F8713B" w:rsidP="00F8713B">
      <w:pPr>
        <w:ind w:firstLine="720"/>
      </w:pPr>
      <w:r>
        <w:t>Tony Pittz, Deputy Director Idaho Lottery Enforcement Division</w:t>
      </w:r>
    </w:p>
    <w:p w14:paraId="26D8B54F" w14:textId="1680898B" w:rsidR="00F8713B" w:rsidRDefault="00F8713B" w:rsidP="00F8713B">
      <w:pPr>
        <w:ind w:firstLine="720"/>
      </w:pPr>
      <w:r>
        <w:t xml:space="preserve">Angie Vitek, </w:t>
      </w:r>
      <w:r w:rsidR="006D0692">
        <w:t>ADA/</w:t>
      </w:r>
      <w:r>
        <w:t>Charitable Gaming Coordinator</w:t>
      </w:r>
    </w:p>
    <w:p w14:paraId="08903A6B" w14:textId="1AA29CCB" w:rsidR="00E87AF0" w:rsidRPr="009907CD" w:rsidRDefault="00E87AF0" w:rsidP="00E87AF0">
      <w:pPr>
        <w:rPr>
          <w:i/>
        </w:rPr>
      </w:pPr>
      <w:r w:rsidRPr="009907CD">
        <w:rPr>
          <w:i/>
        </w:rPr>
        <w:t xml:space="preserve">Board Members </w:t>
      </w:r>
      <w:r w:rsidR="002206FE">
        <w:rPr>
          <w:i/>
        </w:rPr>
        <w:t>absent</w:t>
      </w:r>
      <w:r w:rsidRPr="009907CD">
        <w:rPr>
          <w:i/>
        </w:rPr>
        <w:t>:</w:t>
      </w:r>
    </w:p>
    <w:p w14:paraId="32FB63DC" w14:textId="4A564B84" w:rsidR="006D0692" w:rsidRDefault="006D0692" w:rsidP="006D0692">
      <w:pPr>
        <w:ind w:firstLine="720"/>
      </w:pPr>
      <w:r>
        <w:t>Vacant, Region 2</w:t>
      </w:r>
    </w:p>
    <w:p w14:paraId="77BBAAFD" w14:textId="7FCF7507" w:rsidR="00351EA7" w:rsidRPr="00F8713B" w:rsidRDefault="00351EA7" w:rsidP="00351EA7">
      <w:r w:rsidRPr="00351EA7">
        <w:rPr>
          <w:i/>
        </w:rPr>
        <w:t>Guest:</w:t>
      </w:r>
      <w:r>
        <w:tab/>
        <w:t>Jerry Clauson, Video King</w:t>
      </w:r>
    </w:p>
    <w:p w14:paraId="5CE94541" w14:textId="77777777" w:rsidR="009C1C89" w:rsidRDefault="009C1C89" w:rsidP="00F8713B">
      <w:pPr>
        <w:ind w:firstLine="720"/>
      </w:pPr>
    </w:p>
    <w:p w14:paraId="39DE3BC1" w14:textId="77777777" w:rsidR="008C00E8" w:rsidRPr="008C00E8" w:rsidRDefault="008C00E8" w:rsidP="008C00E8">
      <w:pPr>
        <w:rPr>
          <w:b/>
        </w:rPr>
      </w:pPr>
      <w:r w:rsidRPr="008C00E8">
        <w:rPr>
          <w:b/>
        </w:rPr>
        <w:t xml:space="preserve">Call to Order </w:t>
      </w:r>
    </w:p>
    <w:p w14:paraId="2F6B6B8F" w14:textId="2BCC6EFE" w:rsidR="008C00E8" w:rsidRDefault="00351EA7" w:rsidP="008C00E8">
      <w:r>
        <w:t>C</w:t>
      </w:r>
      <w:r w:rsidR="007D0487">
        <w:t xml:space="preserve">hair </w:t>
      </w:r>
      <w:r w:rsidR="00F8713B">
        <w:t xml:space="preserve">Russ Ludlow called the meeting to order at </w:t>
      </w:r>
      <w:r>
        <w:t>1:04 p.m. MST.</w:t>
      </w:r>
    </w:p>
    <w:p w14:paraId="062F920F" w14:textId="584652BE" w:rsidR="00F8713B" w:rsidRDefault="00F8713B" w:rsidP="008C00E8"/>
    <w:p w14:paraId="470A23F1" w14:textId="3882C22B" w:rsidR="008C00E8" w:rsidRPr="008C00E8" w:rsidRDefault="00AA12C1" w:rsidP="008C00E8">
      <w:pPr>
        <w:rPr>
          <w:b/>
        </w:rPr>
      </w:pPr>
      <w:r>
        <w:rPr>
          <w:b/>
        </w:rPr>
        <w:t>Update on Legislation and Board Involvement</w:t>
      </w:r>
    </w:p>
    <w:p w14:paraId="6B11A9F7" w14:textId="777C982F" w:rsidR="008C00E8" w:rsidRDefault="00AA12C1" w:rsidP="008C00E8">
      <w:r>
        <w:t xml:space="preserve">Angie Vitek shared that there is updated language the Idaho Lottery </w:t>
      </w:r>
      <w:r w:rsidR="00D96550">
        <w:t>is proposing be made to the Idaho Code at the Idaho Legislature during the 2020 Idaho Legislative Session.  The Idaho Attorney General’s Office has provided feedback on those proposed changes. Jeff Anderson, Executive Director of the Idaho Lottery will testify in support of those proposed changes during the legislative session, estimated to take place late January, 2020.  Members of the Bingo-Raffle Advisory Committee were invited to attend and support Jeff’s testimony. Angie asked if members could let her know if we are willing and able to travel to Boise so she can help coordinate the logisti</w:t>
      </w:r>
      <w:r w:rsidR="00B677EE">
        <w:t>cs.</w:t>
      </w:r>
    </w:p>
    <w:p w14:paraId="1FB26BA2" w14:textId="05E31C04" w:rsidR="008C00E8" w:rsidRDefault="008C00E8" w:rsidP="008C00E8"/>
    <w:p w14:paraId="02E0F413" w14:textId="23F788E3" w:rsidR="008C00E8" w:rsidRPr="008C00E8" w:rsidRDefault="00A7056E" w:rsidP="008C00E8">
      <w:pPr>
        <w:rPr>
          <w:b/>
        </w:rPr>
      </w:pPr>
      <w:r>
        <w:rPr>
          <w:b/>
        </w:rPr>
        <w:t>Upcoming Rule Amendments for 2020</w:t>
      </w:r>
    </w:p>
    <w:p w14:paraId="3D61DD65" w14:textId="451DBB2E" w:rsidR="00D52942" w:rsidRDefault="00A7056E" w:rsidP="0028489F">
      <w:r>
        <w:t xml:space="preserve">Angie </w:t>
      </w:r>
      <w:r w:rsidR="007347EE">
        <w:t xml:space="preserve">Vitek </w:t>
      </w:r>
      <w:r w:rsidR="00D52942">
        <w:t>shared that if the Idaho Code is changed, the rules will need to be updated accordingly.</w:t>
      </w:r>
    </w:p>
    <w:p w14:paraId="20A2AE74" w14:textId="1C0B4A58" w:rsidR="00D52942" w:rsidRDefault="00D52942" w:rsidP="0028489F"/>
    <w:p w14:paraId="1171686D" w14:textId="0649B152" w:rsidR="00D52942" w:rsidRDefault="00D52942" w:rsidP="0028489F">
      <w:r w:rsidRPr="00D52942">
        <w:rPr>
          <w:b/>
        </w:rPr>
        <w:t>Next Meeting</w:t>
      </w:r>
    </w:p>
    <w:p w14:paraId="54245534" w14:textId="6D4ADB98" w:rsidR="00D52942" w:rsidRDefault="00D52942" w:rsidP="0028489F">
      <w:r>
        <w:t>The next meeting was scheduled for Wed</w:t>
      </w:r>
      <w:r w:rsidR="009C1C89">
        <w:t>.</w:t>
      </w:r>
      <w:r>
        <w:t xml:space="preserve"> January 22, 2020 at 1 p.m. MST via conference call.</w:t>
      </w:r>
    </w:p>
    <w:p w14:paraId="1AEF6765" w14:textId="77777777" w:rsidR="00D52942" w:rsidRPr="00D52942" w:rsidRDefault="00D52942" w:rsidP="0028489F"/>
    <w:p w14:paraId="4564F3D2" w14:textId="34F99C53" w:rsidR="00AC5807" w:rsidRPr="00AC5807" w:rsidRDefault="00AB2A87" w:rsidP="0026183B">
      <w:pPr>
        <w:pStyle w:val="ListParagraph"/>
        <w:ind w:left="90" w:hanging="90"/>
        <w:rPr>
          <w:rFonts w:ascii="Arial" w:hAnsi="Arial" w:cs="Arial"/>
          <w:b/>
          <w:sz w:val="24"/>
          <w:szCs w:val="24"/>
        </w:rPr>
      </w:pPr>
      <w:r>
        <w:rPr>
          <w:rFonts w:ascii="Arial" w:hAnsi="Arial" w:cs="Arial"/>
          <w:b/>
          <w:sz w:val="24"/>
          <w:szCs w:val="24"/>
        </w:rPr>
        <w:t>Other</w:t>
      </w:r>
    </w:p>
    <w:p w14:paraId="145EB34E" w14:textId="77777777" w:rsidR="009C1C89" w:rsidRDefault="00D52942" w:rsidP="00D654AE">
      <w:pPr>
        <w:pStyle w:val="ListParagraph"/>
        <w:ind w:hanging="720"/>
        <w:rPr>
          <w:rFonts w:ascii="Arial" w:hAnsi="Arial" w:cs="Arial"/>
          <w:sz w:val="24"/>
          <w:szCs w:val="24"/>
        </w:rPr>
      </w:pPr>
      <w:r>
        <w:rPr>
          <w:rFonts w:ascii="Arial" w:hAnsi="Arial" w:cs="Arial"/>
          <w:sz w:val="24"/>
          <w:szCs w:val="24"/>
        </w:rPr>
        <w:t>Jerry Clauson</w:t>
      </w:r>
      <w:r w:rsidR="009C1C89">
        <w:rPr>
          <w:rFonts w:ascii="Arial" w:hAnsi="Arial" w:cs="Arial"/>
          <w:sz w:val="24"/>
          <w:szCs w:val="24"/>
        </w:rPr>
        <w:t xml:space="preserve"> of Video King attended the meeting and provided an update about his company and</w:t>
      </w:r>
    </w:p>
    <w:p w14:paraId="7BB405E9" w14:textId="7C8F28B0" w:rsidR="009C1C89" w:rsidRDefault="009C1C89" w:rsidP="00D654AE">
      <w:pPr>
        <w:pStyle w:val="ListParagraph"/>
        <w:ind w:hanging="720"/>
        <w:rPr>
          <w:rFonts w:ascii="Arial" w:hAnsi="Arial" w:cs="Arial"/>
          <w:sz w:val="24"/>
          <w:szCs w:val="24"/>
        </w:rPr>
      </w:pPr>
      <w:r>
        <w:rPr>
          <w:rFonts w:ascii="Arial" w:hAnsi="Arial" w:cs="Arial"/>
          <w:sz w:val="24"/>
          <w:szCs w:val="24"/>
        </w:rPr>
        <w:t>the services and products they provide.</w:t>
      </w:r>
    </w:p>
    <w:p w14:paraId="59D02D56" w14:textId="31366899" w:rsidR="00FF14F3" w:rsidRPr="009C1C89" w:rsidRDefault="00FF14F3" w:rsidP="00137353">
      <w:pPr>
        <w:rPr>
          <w:rFonts w:eastAsia="Calibri" w:cs="Arial"/>
        </w:rPr>
      </w:pPr>
    </w:p>
    <w:p w14:paraId="22682E5C" w14:textId="77777777" w:rsidR="00FF14F3" w:rsidRDefault="009F56C3" w:rsidP="00FF14F3">
      <w:pPr>
        <w:rPr>
          <w:b/>
        </w:rPr>
      </w:pPr>
      <w:r>
        <w:rPr>
          <w:b/>
        </w:rPr>
        <w:t>Adjour</w:t>
      </w:r>
      <w:r w:rsidR="00FF14F3">
        <w:rPr>
          <w:b/>
        </w:rPr>
        <w:t>n</w:t>
      </w:r>
    </w:p>
    <w:p w14:paraId="11C74B67" w14:textId="3E563C3E" w:rsidR="00D53F4D" w:rsidRDefault="00AB367B" w:rsidP="00FF14F3">
      <w:r>
        <w:t>The m</w:t>
      </w:r>
      <w:r w:rsidR="0031089F">
        <w:t xml:space="preserve">eeting adjourned </w:t>
      </w:r>
      <w:r>
        <w:t xml:space="preserve">at </w:t>
      </w:r>
      <w:r w:rsidR="009C1C89">
        <w:t>1</w:t>
      </w:r>
      <w:r>
        <w:t>:</w:t>
      </w:r>
      <w:r w:rsidR="009C1C89">
        <w:t>19</w:t>
      </w:r>
      <w:r>
        <w:t xml:space="preserve"> p.m. </w:t>
      </w:r>
      <w:r w:rsidR="00D53F4D" w:rsidRPr="00D53F4D">
        <w:t>MST</w:t>
      </w:r>
    </w:p>
    <w:p w14:paraId="2F5A93B5" w14:textId="77777777" w:rsidR="00FF14F3" w:rsidRDefault="00FF14F3" w:rsidP="00137353">
      <w:pPr>
        <w:ind w:left="720"/>
      </w:pPr>
    </w:p>
    <w:p w14:paraId="28ADFF9E" w14:textId="0F812CB8" w:rsidR="00F86608" w:rsidRDefault="00A91ACE" w:rsidP="00F86608">
      <w:r>
        <w:t>Respectfully Submitted,</w:t>
      </w:r>
    </w:p>
    <w:p w14:paraId="71D3EDEB" w14:textId="6B02CE6C" w:rsidR="002821F3" w:rsidRDefault="00AB367B" w:rsidP="007D4A5A">
      <w:r>
        <w:t>Rayelle Anderson,</w:t>
      </w:r>
      <w:r w:rsidR="007D4A5A">
        <w:t xml:space="preserve"> </w:t>
      </w:r>
      <w:r>
        <w:t>Secretary</w:t>
      </w:r>
    </w:p>
    <w:sectPr w:rsidR="002821F3" w:rsidSect="007D4A5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FB48E5" w14:textId="77777777" w:rsidR="00DB7701" w:rsidRDefault="00DB7701">
      <w:r>
        <w:separator/>
      </w:r>
    </w:p>
  </w:endnote>
  <w:endnote w:type="continuationSeparator" w:id="0">
    <w:p w14:paraId="2D2C6373" w14:textId="77777777" w:rsidR="00DB7701" w:rsidRDefault="00DB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C4EDD" w14:textId="77777777" w:rsidR="00D52942" w:rsidRDefault="00D529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BE84F" w14:textId="79AF56D3" w:rsidR="005A150A" w:rsidRDefault="005A150A">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CA907" w14:textId="77777777" w:rsidR="00D52942" w:rsidRDefault="00D529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89BE7" w14:textId="77777777" w:rsidR="00DB7701" w:rsidRDefault="00DB7701">
      <w:r>
        <w:separator/>
      </w:r>
    </w:p>
  </w:footnote>
  <w:footnote w:type="continuationSeparator" w:id="0">
    <w:p w14:paraId="576D696D" w14:textId="77777777" w:rsidR="00DB7701" w:rsidRDefault="00DB7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A2E21" w14:textId="77777777" w:rsidR="00D52942" w:rsidRDefault="00D529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61770" w14:textId="4EDBC95A" w:rsidR="00D52942" w:rsidRDefault="00D529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641FC" w14:textId="77777777" w:rsidR="00D52942" w:rsidRDefault="00D529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E"/>
      </v:shape>
    </w:pict>
  </w:numPicBullet>
  <w:abstractNum w:abstractNumId="0" w15:restartNumberingAfterBreak="0">
    <w:nsid w:val="66895271"/>
    <w:multiLevelType w:val="hybridMultilevel"/>
    <w:tmpl w:val="07860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AFD"/>
    <w:rsid w:val="00000BFF"/>
    <w:rsid w:val="0000746F"/>
    <w:rsid w:val="000173C6"/>
    <w:rsid w:val="00027309"/>
    <w:rsid w:val="00050861"/>
    <w:rsid w:val="00054B77"/>
    <w:rsid w:val="000631CB"/>
    <w:rsid w:val="000725F6"/>
    <w:rsid w:val="000750B8"/>
    <w:rsid w:val="00084744"/>
    <w:rsid w:val="00094AC7"/>
    <w:rsid w:val="000A3858"/>
    <w:rsid w:val="000A4186"/>
    <w:rsid w:val="000B2E7A"/>
    <w:rsid w:val="000B78BE"/>
    <w:rsid w:val="000D0D53"/>
    <w:rsid w:val="000D5EF4"/>
    <w:rsid w:val="000E7517"/>
    <w:rsid w:val="000F1017"/>
    <w:rsid w:val="0011602E"/>
    <w:rsid w:val="00120650"/>
    <w:rsid w:val="00130F93"/>
    <w:rsid w:val="00137353"/>
    <w:rsid w:val="00164034"/>
    <w:rsid w:val="001717F9"/>
    <w:rsid w:val="00175293"/>
    <w:rsid w:val="00175A9F"/>
    <w:rsid w:val="00181089"/>
    <w:rsid w:val="00181BC4"/>
    <w:rsid w:val="001842C5"/>
    <w:rsid w:val="00184A66"/>
    <w:rsid w:val="0018671B"/>
    <w:rsid w:val="001874F7"/>
    <w:rsid w:val="001913E1"/>
    <w:rsid w:val="00196747"/>
    <w:rsid w:val="001B6418"/>
    <w:rsid w:val="001B7BFD"/>
    <w:rsid w:val="001C7AC7"/>
    <w:rsid w:val="001D4CBB"/>
    <w:rsid w:val="001D59DD"/>
    <w:rsid w:val="001F7891"/>
    <w:rsid w:val="0021437A"/>
    <w:rsid w:val="002206FE"/>
    <w:rsid w:val="00234DB4"/>
    <w:rsid w:val="00244B3F"/>
    <w:rsid w:val="002508F4"/>
    <w:rsid w:val="00251020"/>
    <w:rsid w:val="00256E49"/>
    <w:rsid w:val="0026183B"/>
    <w:rsid w:val="00262113"/>
    <w:rsid w:val="00267D2D"/>
    <w:rsid w:val="002718C0"/>
    <w:rsid w:val="00272A66"/>
    <w:rsid w:val="002737BA"/>
    <w:rsid w:val="0027590F"/>
    <w:rsid w:val="0028197B"/>
    <w:rsid w:val="002821F3"/>
    <w:rsid w:val="0028489F"/>
    <w:rsid w:val="00293B49"/>
    <w:rsid w:val="002A0335"/>
    <w:rsid w:val="002A04D7"/>
    <w:rsid w:val="002B0C26"/>
    <w:rsid w:val="002B7827"/>
    <w:rsid w:val="002C2D61"/>
    <w:rsid w:val="002D49C4"/>
    <w:rsid w:val="002D7C81"/>
    <w:rsid w:val="002E0872"/>
    <w:rsid w:val="002E4898"/>
    <w:rsid w:val="002E79E1"/>
    <w:rsid w:val="002F0F22"/>
    <w:rsid w:val="0031089F"/>
    <w:rsid w:val="003116E2"/>
    <w:rsid w:val="00317012"/>
    <w:rsid w:val="0031785D"/>
    <w:rsid w:val="00320CD4"/>
    <w:rsid w:val="003422D9"/>
    <w:rsid w:val="00351EA7"/>
    <w:rsid w:val="00353A3A"/>
    <w:rsid w:val="00377449"/>
    <w:rsid w:val="00387694"/>
    <w:rsid w:val="003A42FF"/>
    <w:rsid w:val="003B493D"/>
    <w:rsid w:val="003C0EA7"/>
    <w:rsid w:val="003C66E8"/>
    <w:rsid w:val="003D0C52"/>
    <w:rsid w:val="003D38CA"/>
    <w:rsid w:val="003D67DE"/>
    <w:rsid w:val="003E27EF"/>
    <w:rsid w:val="003E5A6D"/>
    <w:rsid w:val="003F24F7"/>
    <w:rsid w:val="003F6B53"/>
    <w:rsid w:val="004274D3"/>
    <w:rsid w:val="00444B92"/>
    <w:rsid w:val="00445CBC"/>
    <w:rsid w:val="00452853"/>
    <w:rsid w:val="00455F17"/>
    <w:rsid w:val="00457ACC"/>
    <w:rsid w:val="004621B4"/>
    <w:rsid w:val="00463663"/>
    <w:rsid w:val="00481A99"/>
    <w:rsid w:val="00495345"/>
    <w:rsid w:val="0049793C"/>
    <w:rsid w:val="004A4945"/>
    <w:rsid w:val="004B2AF2"/>
    <w:rsid w:val="004B3F46"/>
    <w:rsid w:val="004B408B"/>
    <w:rsid w:val="004C6253"/>
    <w:rsid w:val="004D44EC"/>
    <w:rsid w:val="004D5538"/>
    <w:rsid w:val="004D7355"/>
    <w:rsid w:val="00506786"/>
    <w:rsid w:val="00506BF1"/>
    <w:rsid w:val="00514361"/>
    <w:rsid w:val="00514FA0"/>
    <w:rsid w:val="00530F73"/>
    <w:rsid w:val="0054434B"/>
    <w:rsid w:val="005470C5"/>
    <w:rsid w:val="005510E8"/>
    <w:rsid w:val="00551BD6"/>
    <w:rsid w:val="005524D3"/>
    <w:rsid w:val="005704AF"/>
    <w:rsid w:val="00571EE5"/>
    <w:rsid w:val="00582577"/>
    <w:rsid w:val="0058492E"/>
    <w:rsid w:val="005A150A"/>
    <w:rsid w:val="005A55F3"/>
    <w:rsid w:val="005B29B0"/>
    <w:rsid w:val="005C1E8B"/>
    <w:rsid w:val="005C30AF"/>
    <w:rsid w:val="005D004D"/>
    <w:rsid w:val="005D0F20"/>
    <w:rsid w:val="005E2A33"/>
    <w:rsid w:val="005F030B"/>
    <w:rsid w:val="005F2C0D"/>
    <w:rsid w:val="005F4E4C"/>
    <w:rsid w:val="005F5EBB"/>
    <w:rsid w:val="006012A9"/>
    <w:rsid w:val="00614F02"/>
    <w:rsid w:val="00615703"/>
    <w:rsid w:val="006168E7"/>
    <w:rsid w:val="00616DB5"/>
    <w:rsid w:val="006269D2"/>
    <w:rsid w:val="00643D00"/>
    <w:rsid w:val="00654405"/>
    <w:rsid w:val="006721AA"/>
    <w:rsid w:val="00672EA6"/>
    <w:rsid w:val="00676B8F"/>
    <w:rsid w:val="006829EE"/>
    <w:rsid w:val="00682BFB"/>
    <w:rsid w:val="00693F1D"/>
    <w:rsid w:val="006955D8"/>
    <w:rsid w:val="006969FF"/>
    <w:rsid w:val="0069792B"/>
    <w:rsid w:val="006A600F"/>
    <w:rsid w:val="006A78AA"/>
    <w:rsid w:val="006B18A9"/>
    <w:rsid w:val="006B1C6C"/>
    <w:rsid w:val="006B3767"/>
    <w:rsid w:val="006D0692"/>
    <w:rsid w:val="006D085A"/>
    <w:rsid w:val="006E07FA"/>
    <w:rsid w:val="006E2FD0"/>
    <w:rsid w:val="00715B07"/>
    <w:rsid w:val="00721082"/>
    <w:rsid w:val="00726223"/>
    <w:rsid w:val="00730019"/>
    <w:rsid w:val="007347EE"/>
    <w:rsid w:val="0073577A"/>
    <w:rsid w:val="00745041"/>
    <w:rsid w:val="00752A20"/>
    <w:rsid w:val="007575F5"/>
    <w:rsid w:val="00763727"/>
    <w:rsid w:val="00763C35"/>
    <w:rsid w:val="00764678"/>
    <w:rsid w:val="00764A93"/>
    <w:rsid w:val="00782231"/>
    <w:rsid w:val="00787BE7"/>
    <w:rsid w:val="007936DE"/>
    <w:rsid w:val="00796095"/>
    <w:rsid w:val="007A3DD3"/>
    <w:rsid w:val="007B0B49"/>
    <w:rsid w:val="007D0487"/>
    <w:rsid w:val="007D4A5A"/>
    <w:rsid w:val="007E0E66"/>
    <w:rsid w:val="007F011E"/>
    <w:rsid w:val="007F0D86"/>
    <w:rsid w:val="0080585E"/>
    <w:rsid w:val="00806AAE"/>
    <w:rsid w:val="00806B1C"/>
    <w:rsid w:val="008154FC"/>
    <w:rsid w:val="00821028"/>
    <w:rsid w:val="0082743F"/>
    <w:rsid w:val="00847477"/>
    <w:rsid w:val="00847C70"/>
    <w:rsid w:val="00851794"/>
    <w:rsid w:val="00855924"/>
    <w:rsid w:val="00867EC3"/>
    <w:rsid w:val="0089201E"/>
    <w:rsid w:val="008C00E8"/>
    <w:rsid w:val="008C6F0A"/>
    <w:rsid w:val="008D14BF"/>
    <w:rsid w:val="008D6858"/>
    <w:rsid w:val="008E4F50"/>
    <w:rsid w:val="008E6E58"/>
    <w:rsid w:val="008F0DE7"/>
    <w:rsid w:val="008F42C2"/>
    <w:rsid w:val="00905F09"/>
    <w:rsid w:val="00911C3A"/>
    <w:rsid w:val="0091238F"/>
    <w:rsid w:val="0091636A"/>
    <w:rsid w:val="00916CE7"/>
    <w:rsid w:val="009209F7"/>
    <w:rsid w:val="00921EC7"/>
    <w:rsid w:val="009517A8"/>
    <w:rsid w:val="0095623D"/>
    <w:rsid w:val="00965F9E"/>
    <w:rsid w:val="009838FC"/>
    <w:rsid w:val="009844D4"/>
    <w:rsid w:val="009907CD"/>
    <w:rsid w:val="00996101"/>
    <w:rsid w:val="009B16AB"/>
    <w:rsid w:val="009C1963"/>
    <w:rsid w:val="009C1C89"/>
    <w:rsid w:val="009C7408"/>
    <w:rsid w:val="009D1834"/>
    <w:rsid w:val="009E16E1"/>
    <w:rsid w:val="009F3E78"/>
    <w:rsid w:val="009F56C3"/>
    <w:rsid w:val="009F6991"/>
    <w:rsid w:val="009F6FAF"/>
    <w:rsid w:val="00A057DB"/>
    <w:rsid w:val="00A11B1C"/>
    <w:rsid w:val="00A16284"/>
    <w:rsid w:val="00A241D0"/>
    <w:rsid w:val="00A24B2F"/>
    <w:rsid w:val="00A25C9A"/>
    <w:rsid w:val="00A620E5"/>
    <w:rsid w:val="00A7056E"/>
    <w:rsid w:val="00A72A7F"/>
    <w:rsid w:val="00A91ACE"/>
    <w:rsid w:val="00AA03F8"/>
    <w:rsid w:val="00AA12C1"/>
    <w:rsid w:val="00AA27A0"/>
    <w:rsid w:val="00AA2FD3"/>
    <w:rsid w:val="00AA6E09"/>
    <w:rsid w:val="00AB0763"/>
    <w:rsid w:val="00AB1B54"/>
    <w:rsid w:val="00AB2A87"/>
    <w:rsid w:val="00AB367B"/>
    <w:rsid w:val="00AB3799"/>
    <w:rsid w:val="00AB60FC"/>
    <w:rsid w:val="00AC2121"/>
    <w:rsid w:val="00AC34B7"/>
    <w:rsid w:val="00AC5807"/>
    <w:rsid w:val="00AD2468"/>
    <w:rsid w:val="00AD354E"/>
    <w:rsid w:val="00AD39C7"/>
    <w:rsid w:val="00AE0A0B"/>
    <w:rsid w:val="00AE648A"/>
    <w:rsid w:val="00AE7346"/>
    <w:rsid w:val="00B0416A"/>
    <w:rsid w:val="00B0464E"/>
    <w:rsid w:val="00B31FB3"/>
    <w:rsid w:val="00B344E9"/>
    <w:rsid w:val="00B41602"/>
    <w:rsid w:val="00B57DD6"/>
    <w:rsid w:val="00B61DE2"/>
    <w:rsid w:val="00B64A27"/>
    <w:rsid w:val="00B66466"/>
    <w:rsid w:val="00B677EE"/>
    <w:rsid w:val="00B837D6"/>
    <w:rsid w:val="00B84E65"/>
    <w:rsid w:val="00BA7676"/>
    <w:rsid w:val="00BC55BB"/>
    <w:rsid w:val="00BE00DE"/>
    <w:rsid w:val="00BE5D1F"/>
    <w:rsid w:val="00BF0FEE"/>
    <w:rsid w:val="00BF13D7"/>
    <w:rsid w:val="00BF336D"/>
    <w:rsid w:val="00C0785C"/>
    <w:rsid w:val="00C12A46"/>
    <w:rsid w:val="00C12F2C"/>
    <w:rsid w:val="00C24BF7"/>
    <w:rsid w:val="00C279B8"/>
    <w:rsid w:val="00C36329"/>
    <w:rsid w:val="00C4344B"/>
    <w:rsid w:val="00C61CAA"/>
    <w:rsid w:val="00C6530A"/>
    <w:rsid w:val="00C739AE"/>
    <w:rsid w:val="00C76CA1"/>
    <w:rsid w:val="00C807EA"/>
    <w:rsid w:val="00C84CE2"/>
    <w:rsid w:val="00C84F76"/>
    <w:rsid w:val="00C8748A"/>
    <w:rsid w:val="00CC3141"/>
    <w:rsid w:val="00CC5A84"/>
    <w:rsid w:val="00CD172D"/>
    <w:rsid w:val="00CD7DF5"/>
    <w:rsid w:val="00CE0A5C"/>
    <w:rsid w:val="00CF19CD"/>
    <w:rsid w:val="00CF719B"/>
    <w:rsid w:val="00D01589"/>
    <w:rsid w:val="00D214CE"/>
    <w:rsid w:val="00D25281"/>
    <w:rsid w:val="00D33066"/>
    <w:rsid w:val="00D3443D"/>
    <w:rsid w:val="00D4170C"/>
    <w:rsid w:val="00D52942"/>
    <w:rsid w:val="00D53F4D"/>
    <w:rsid w:val="00D64A26"/>
    <w:rsid w:val="00D654AE"/>
    <w:rsid w:val="00D7330B"/>
    <w:rsid w:val="00D77AFD"/>
    <w:rsid w:val="00D85D7B"/>
    <w:rsid w:val="00D96550"/>
    <w:rsid w:val="00DA66B7"/>
    <w:rsid w:val="00DA703A"/>
    <w:rsid w:val="00DB2F6B"/>
    <w:rsid w:val="00DB7701"/>
    <w:rsid w:val="00DC08E8"/>
    <w:rsid w:val="00DD1702"/>
    <w:rsid w:val="00DE00C6"/>
    <w:rsid w:val="00DF3596"/>
    <w:rsid w:val="00DF65BE"/>
    <w:rsid w:val="00DF6854"/>
    <w:rsid w:val="00DF7D0B"/>
    <w:rsid w:val="00E21E9E"/>
    <w:rsid w:val="00E331FC"/>
    <w:rsid w:val="00E429C0"/>
    <w:rsid w:val="00E53125"/>
    <w:rsid w:val="00E54031"/>
    <w:rsid w:val="00E623C3"/>
    <w:rsid w:val="00E67B3C"/>
    <w:rsid w:val="00E72B8E"/>
    <w:rsid w:val="00E87AF0"/>
    <w:rsid w:val="00E97FBD"/>
    <w:rsid w:val="00EA0F8A"/>
    <w:rsid w:val="00EA34BB"/>
    <w:rsid w:val="00EA56DA"/>
    <w:rsid w:val="00EA7ED0"/>
    <w:rsid w:val="00EB2F1C"/>
    <w:rsid w:val="00EB762F"/>
    <w:rsid w:val="00EC0D76"/>
    <w:rsid w:val="00EC6B34"/>
    <w:rsid w:val="00ED305C"/>
    <w:rsid w:val="00EF4873"/>
    <w:rsid w:val="00EF53F8"/>
    <w:rsid w:val="00F11BF7"/>
    <w:rsid w:val="00F12D79"/>
    <w:rsid w:val="00F20E4C"/>
    <w:rsid w:val="00F21E00"/>
    <w:rsid w:val="00F23002"/>
    <w:rsid w:val="00F25972"/>
    <w:rsid w:val="00F33944"/>
    <w:rsid w:val="00F34F6A"/>
    <w:rsid w:val="00F36C9B"/>
    <w:rsid w:val="00F56006"/>
    <w:rsid w:val="00F72816"/>
    <w:rsid w:val="00F810CC"/>
    <w:rsid w:val="00F86608"/>
    <w:rsid w:val="00F8713B"/>
    <w:rsid w:val="00F97159"/>
    <w:rsid w:val="00FB452F"/>
    <w:rsid w:val="00FD0954"/>
    <w:rsid w:val="00FD6954"/>
    <w:rsid w:val="00FE3397"/>
    <w:rsid w:val="00FF1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0F56835"/>
  <w15:chartTrackingRefBased/>
  <w15:docId w15:val="{8C3DCB48-46E7-40F0-92D5-4C491C87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62113"/>
    <w:rPr>
      <w:sz w:val="16"/>
      <w:szCs w:val="16"/>
    </w:rPr>
  </w:style>
  <w:style w:type="paragraph" w:styleId="CommentText">
    <w:name w:val="annotation text"/>
    <w:basedOn w:val="Normal"/>
    <w:semiHidden/>
    <w:rsid w:val="00262113"/>
    <w:rPr>
      <w:sz w:val="20"/>
      <w:szCs w:val="20"/>
    </w:rPr>
  </w:style>
  <w:style w:type="paragraph" w:styleId="CommentSubject">
    <w:name w:val="annotation subject"/>
    <w:basedOn w:val="CommentText"/>
    <w:next w:val="CommentText"/>
    <w:semiHidden/>
    <w:rsid w:val="00262113"/>
    <w:rPr>
      <w:b/>
      <w:bCs/>
    </w:rPr>
  </w:style>
  <w:style w:type="paragraph" w:styleId="BalloonText">
    <w:name w:val="Balloon Text"/>
    <w:basedOn w:val="Normal"/>
    <w:semiHidden/>
    <w:rsid w:val="00262113"/>
    <w:rPr>
      <w:rFonts w:ascii="Tahoma" w:hAnsi="Tahoma" w:cs="Tahoma"/>
      <w:sz w:val="16"/>
      <w:szCs w:val="16"/>
    </w:rPr>
  </w:style>
  <w:style w:type="paragraph" w:styleId="Header">
    <w:name w:val="header"/>
    <w:basedOn w:val="Normal"/>
    <w:rsid w:val="002718C0"/>
    <w:pPr>
      <w:tabs>
        <w:tab w:val="center" w:pos="4320"/>
        <w:tab w:val="right" w:pos="8640"/>
      </w:tabs>
    </w:pPr>
  </w:style>
  <w:style w:type="paragraph" w:styleId="Footer">
    <w:name w:val="footer"/>
    <w:basedOn w:val="Normal"/>
    <w:rsid w:val="002718C0"/>
    <w:pPr>
      <w:tabs>
        <w:tab w:val="center" w:pos="4320"/>
        <w:tab w:val="right" w:pos="8640"/>
      </w:tabs>
    </w:pPr>
  </w:style>
  <w:style w:type="character" w:styleId="Hyperlink">
    <w:name w:val="Hyperlink"/>
    <w:rsid w:val="00DB2F6B"/>
    <w:rPr>
      <w:color w:val="0000FF"/>
      <w:u w:val="single"/>
    </w:rPr>
  </w:style>
  <w:style w:type="paragraph" w:styleId="ListParagraph">
    <w:name w:val="List Paragraph"/>
    <w:basedOn w:val="Normal"/>
    <w:uiPriority w:val="34"/>
    <w:qFormat/>
    <w:rsid w:val="00F25972"/>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67601">
      <w:bodyDiv w:val="1"/>
      <w:marLeft w:val="0"/>
      <w:marRight w:val="0"/>
      <w:marTop w:val="0"/>
      <w:marBottom w:val="0"/>
      <w:divBdr>
        <w:top w:val="none" w:sz="0" w:space="0" w:color="auto"/>
        <w:left w:val="none" w:sz="0" w:space="0" w:color="auto"/>
        <w:bottom w:val="none" w:sz="0" w:space="0" w:color="auto"/>
        <w:right w:val="none" w:sz="0" w:space="0" w:color="auto"/>
      </w:divBdr>
    </w:div>
    <w:div w:id="1113135882">
      <w:bodyDiv w:val="1"/>
      <w:marLeft w:val="0"/>
      <w:marRight w:val="0"/>
      <w:marTop w:val="0"/>
      <w:marBottom w:val="0"/>
      <w:divBdr>
        <w:top w:val="none" w:sz="0" w:space="0" w:color="auto"/>
        <w:left w:val="none" w:sz="0" w:space="0" w:color="auto"/>
        <w:bottom w:val="none" w:sz="0" w:space="0" w:color="auto"/>
        <w:right w:val="none" w:sz="0" w:space="0" w:color="auto"/>
      </w:divBdr>
    </w:div>
    <w:div w:id="178769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1F143-3785-4556-8AFE-2F00B3122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1504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Idaho State Lottery</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dc:creator>
  <cp:keywords/>
  <cp:lastModifiedBy>Angie Vitek</cp:lastModifiedBy>
  <cp:revision>2</cp:revision>
  <cp:lastPrinted>2011-01-27T17:43:00Z</cp:lastPrinted>
  <dcterms:created xsi:type="dcterms:W3CDTF">2019-12-09T15:33:00Z</dcterms:created>
  <dcterms:modified xsi:type="dcterms:W3CDTF">2019-12-09T15:33:00Z</dcterms:modified>
</cp:coreProperties>
</file>